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22860</wp:posOffset>
            </wp:positionV>
            <wp:extent cx="2357120" cy="1571625"/>
            <wp:effectExtent l="0" t="0" r="5080" b="9525"/>
            <wp:wrapTight wrapText="bothSides">
              <wp:wrapPolygon edited="0">
                <wp:start x="0" y="0"/>
                <wp:lineTo x="0" y="21469"/>
                <wp:lineTo x="21472" y="21469"/>
                <wp:lineTo x="21472" y="0"/>
                <wp:lineTo x="0" y="0"/>
              </wp:wrapPolygon>
            </wp:wrapTight>
            <wp:docPr id="2" name="Рисунок 2" descr="https://hscake.ru/wp-content/uploads/2017/10/%D1%87%D1%82%D0%BE-%D0%BD%D0%B5-%D0%B7%D0%B0%D0%B1%D1%8B%D1%82%D1%8C-%D0%BD%D0%B0-%D1%8D%D0%BA%D0%B7%D0%B0%D0%BC%D0%B5%D0%BD-H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scake.ru/wp-content/uploads/2017/10/%D1%87%D1%82%D0%BE-%D0%BD%D0%B5-%D0%B7%D0%B0%D0%B1%D1%8B%D1%82%D1%8C-%D0%BD%D0%B0-%D1%8D%D0%BA%D0%B7%D0%B0%D0%BC%D0%B5%D0%BD-H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829">
        <w:rPr>
          <w:rStyle w:val="a4"/>
          <w:rFonts w:ascii="Times New Roman" w:hAnsi="Times New Roman" w:cs="Times New Roman"/>
          <w:sz w:val="24"/>
          <w:szCs w:val="24"/>
        </w:rPr>
        <w:t xml:space="preserve">Советы психолога 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адекватного отношения к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829" w:rsidRPr="00241829" w:rsidRDefault="00241829" w:rsidP="00241829">
      <w:pP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6" w:history="1">
        <w:r w:rsidRPr="0024182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Советы выпускникам </w:t>
        </w:r>
      </w:hyperlink>
      <w:bookmarkStart w:id="0" w:name="_GoBack"/>
      <w:bookmarkEnd w:id="0"/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  <w:r w:rsidRPr="00241829">
        <w:rPr>
          <w:rFonts w:ascii="Times New Roman" w:hAnsi="Times New Roman" w:cs="Times New Roman"/>
          <w:sz w:val="24"/>
          <w:szCs w:val="24"/>
        </w:rPr>
        <w:br/>
      </w:r>
      <w:r w:rsidRPr="00241829">
        <w:rPr>
          <w:rFonts w:ascii="Times New Roman" w:hAnsi="Times New Roman" w:cs="Times New Roman"/>
          <w:sz w:val="24"/>
          <w:szCs w:val="24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Style w:val="a4"/>
          <w:rFonts w:ascii="Times New Roman" w:hAnsi="Times New Roman" w:cs="Times New Roman"/>
          <w:sz w:val="24"/>
          <w:szCs w:val="24"/>
        </w:rPr>
        <w:t>Некоторые полезные приемы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</w:t>
      </w:r>
      <w:hyperlink r:id="rId7" w:tgtFrame="_self" w:history="1">
        <w:r w:rsidRPr="002418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 правилами и процедурой экзамена</w:t>
        </w:r>
      </w:hyperlink>
      <w:r w:rsidRPr="00241829">
        <w:rPr>
          <w:rFonts w:ascii="Times New Roman" w:hAnsi="Times New Roman" w:cs="Times New Roman"/>
          <w:sz w:val="24"/>
          <w:szCs w:val="24"/>
        </w:rPr>
        <w:t xml:space="preserve"> снимет эффект неожиданности на экзамене. Тренировка в решении </w:t>
      </w:r>
      <w:hyperlink r:id="rId8" w:tgtFrame="_self" w:history="1">
        <w:r w:rsidRPr="002418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заданий</w:t>
        </w:r>
      </w:hyperlink>
      <w:r w:rsidRPr="00241829">
        <w:rPr>
          <w:rFonts w:ascii="Times New Roman" w:hAnsi="Times New Roman" w:cs="Times New Roman"/>
          <w:sz w:val="24"/>
          <w:szCs w:val="24"/>
        </w:rPr>
        <w:t xml:space="preserve"> поможет ориентироваться в разных типах заданий, рассчитывать время. С </w:t>
      </w:r>
      <w:hyperlink r:id="rId9" w:tgtFrame="_self" w:history="1">
        <w:r w:rsidRPr="002418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 заполнения бланков</w:t>
        </w:r>
      </w:hyperlink>
      <w:r w:rsidRPr="00241829">
        <w:rPr>
          <w:rFonts w:ascii="Times New Roman" w:hAnsi="Times New Roman" w:cs="Times New Roman"/>
          <w:sz w:val="24"/>
          <w:szCs w:val="24"/>
        </w:rPr>
        <w:t xml:space="preserve"> тоже можно ознакомиться заранее.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Style w:val="a4"/>
          <w:rFonts w:ascii="Times New Roman" w:hAnsi="Times New Roman" w:cs="Times New Roman"/>
          <w:sz w:val="24"/>
          <w:szCs w:val="24"/>
        </w:rPr>
        <w:t>Рекомендации по заучиванию материала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Главное - распределение повторений во времени.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41829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 w:rsidRPr="00241829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82734" w:rsidRPr="00241829" w:rsidRDefault="00241829" w:rsidP="002418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25AA0B" wp14:editId="36720880">
            <wp:extent cx="5940425" cy="4017266"/>
            <wp:effectExtent l="0" t="0" r="3175" b="2540"/>
            <wp:docPr id="4" name="Рисунок 4" descr="https://tr.srimathumitha.com/images/obrazovanie/kak-bistro-podgotovitsya-k-ekzamenu-prakticheskie-sovet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.srimathumitha.com/images/obrazovanie/kak-bistro-podgotovitsya-k-ekzamenu-prakticheskie-soveti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734" w:rsidRPr="0024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D1"/>
    <w:multiLevelType w:val="multilevel"/>
    <w:tmpl w:val="0A38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29"/>
    <w:rsid w:val="00241829"/>
    <w:rsid w:val="00A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6E5F-C689-4F0F-831B-FF530C83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829"/>
    <w:rPr>
      <w:b/>
      <w:bCs/>
    </w:rPr>
  </w:style>
  <w:style w:type="character" w:styleId="a5">
    <w:name w:val="Hyperlink"/>
    <w:basedOn w:val="a0"/>
    <w:uiPriority w:val="99"/>
    <w:semiHidden/>
    <w:unhideWhenUsed/>
    <w:rsid w:val="00241829"/>
    <w:rPr>
      <w:color w:val="0000FF"/>
      <w:u w:val="single"/>
    </w:rPr>
  </w:style>
  <w:style w:type="paragraph" w:styleId="a6">
    <w:name w:val="No Spacing"/>
    <w:uiPriority w:val="1"/>
    <w:qFormat/>
    <w:rsid w:val="00241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online-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ege.edu.ru/rules-procedu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classes-11/kzb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2023-04-25T13:09:00Z</dcterms:created>
  <dcterms:modified xsi:type="dcterms:W3CDTF">2023-04-25T13:16:00Z</dcterms:modified>
</cp:coreProperties>
</file>